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jc w:val="center"/>
        <w:rPr>
          <w:b w:val="1"/>
          <w:sz w:val="74"/>
          <w:szCs w:val="74"/>
        </w:rPr>
      </w:pPr>
      <w:bookmarkStart w:colFirst="0" w:colLast="0" w:name="_xyoiez23j1y" w:id="0"/>
      <w:bookmarkEnd w:id="0"/>
      <w:r w:rsidDel="00000000" w:rsidR="00000000" w:rsidRPr="00000000">
        <w:rPr>
          <w:b w:val="1"/>
          <w:sz w:val="74"/>
          <w:szCs w:val="74"/>
          <w:rtl w:val="0"/>
        </w:rPr>
        <w:t xml:space="preserve">APM TERMINALS</w:t>
      </w:r>
    </w:p>
    <w:p w:rsidR="00000000" w:rsidDel="00000000" w:rsidP="00000000" w:rsidRDefault="00000000" w:rsidRPr="00000000" w14:paraId="00000002">
      <w:pPr>
        <w:jc w:val="center"/>
        <w:rPr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46"/>
          <w:szCs w:val="46"/>
        </w:rPr>
      </w:pPr>
      <w:r w:rsidDel="00000000" w:rsidR="00000000" w:rsidRPr="00000000">
        <w:rPr>
          <w:sz w:val="46"/>
          <w:szCs w:val="46"/>
          <w:rtl w:val="0"/>
        </w:rPr>
        <w:t xml:space="preserve">WEB PARA LA AUTOMATIZACIÓN DEL PROCESO DE SALUDO DE CUMPLEAÑOS</w:t>
      </w:r>
    </w:p>
    <w:p w:rsidR="00000000" w:rsidDel="00000000" w:rsidP="00000000" w:rsidRDefault="00000000" w:rsidRPr="00000000" w14:paraId="00000004">
      <w:pPr>
        <w:jc w:val="center"/>
        <w:rPr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Desarrollado por PLUS LATAM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2021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A">
          <w:pPr>
            <w:tabs>
              <w:tab w:val="right" w:pos="9025.511811023624"/>
            </w:tabs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xyoiez23j1y">
            <w:r w:rsidDel="00000000" w:rsidR="00000000" w:rsidRPr="00000000">
              <w:rPr>
                <w:b w:val="1"/>
                <w:rtl w:val="0"/>
              </w:rPr>
              <w:t xml:space="preserve">APM TERMINALS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_xyoiez23j1y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tabs>
              <w:tab w:val="right" w:pos="9025.511811023624"/>
            </w:tabs>
            <w:spacing w:before="200" w:line="240" w:lineRule="auto"/>
            <w:ind w:left="0" w:firstLine="0"/>
            <w:rPr/>
          </w:pPr>
          <w:hyperlink w:anchor="_135g1dxb6rpo">
            <w:r w:rsidDel="00000000" w:rsidR="00000000" w:rsidRPr="00000000">
              <w:rPr>
                <w:b w:val="1"/>
                <w:rtl w:val="0"/>
              </w:rPr>
              <w:t xml:space="preserve">INGRESO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_135g1dxb6rpo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mrnd3ht5yf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URL de acceso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_tmrnd3ht5yf4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5o80wrgpsi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Credenciales de Administrador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_p5o80wrgpsi0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7lj0pbouz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_2e7lj0pbouzb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4zmb27m97j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Listado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_a4zmb27m97ju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5i2wkk99ot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_v5i2wkk99otv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2pwra4azd5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Editar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_52pwra4azd5w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cfy5kgg961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EMPLEADOS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_tcfy5kgg961w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yqecw3kbdu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Listado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_ayqecw3kbdup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akttovv5n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_kakttovv5ne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s6h4cfmfxb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Editar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_rs6h4cfmfxbo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rPr/>
      </w:pPr>
      <w:bookmarkStart w:colFirst="0" w:colLast="0" w:name="_vtnvj1hbz03f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tekjn49rmc4p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rPr/>
      </w:pPr>
      <w:bookmarkStart w:colFirst="0" w:colLast="0" w:name="_bxxqd4i79o7w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135g1dxb6rpo" w:id="4"/>
      <w:bookmarkEnd w:id="4"/>
      <w:r w:rsidDel="00000000" w:rsidR="00000000" w:rsidRPr="00000000">
        <w:rPr>
          <w:rtl w:val="0"/>
        </w:rPr>
        <w:t xml:space="preserve">INGRESO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3"/>
        <w:rPr/>
      </w:pPr>
      <w:bookmarkStart w:colFirst="0" w:colLast="0" w:name="_tmrnd3ht5yf4" w:id="5"/>
      <w:bookmarkEnd w:id="5"/>
      <w:r w:rsidDel="00000000" w:rsidR="00000000" w:rsidRPr="00000000">
        <w:rPr>
          <w:rtl w:val="0"/>
        </w:rPr>
        <w:t xml:space="preserve">URL de acceso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Ingresar a la URL </w:t>
      </w:r>
    </w:p>
    <w:p w:rsidR="00000000" w:rsidDel="00000000" w:rsidP="00000000" w:rsidRDefault="00000000" w:rsidRPr="00000000" w14:paraId="0000001E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http://177.85.33.53:29476/portal/sign-in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3"/>
        <w:rPr/>
      </w:pPr>
      <w:bookmarkStart w:colFirst="0" w:colLast="0" w:name="_p5o80wrgpsi0" w:id="6"/>
      <w:bookmarkEnd w:id="6"/>
      <w:r w:rsidDel="00000000" w:rsidR="00000000" w:rsidRPr="00000000">
        <w:rPr>
          <w:rtl w:val="0"/>
        </w:rPr>
        <w:t xml:space="preserve">Credenciales de Administrador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Usuario: manager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Clave: manager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Luego clic en el botón “Iniciar sesión”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2871788" cy="232901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1788" cy="232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Una vez el proceso de autenticación pase satisfactoriamente, la interfaz mostrará el menú del sistema al lado izquierdo, y en la parte superior derecha el nombre del usuario.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Las opciones del menú son: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Usuarios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Empleados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/>
      </w:pPr>
      <w:bookmarkStart w:colFirst="0" w:colLast="0" w:name="_2e7lj0pbouzb" w:id="7"/>
      <w:bookmarkEnd w:id="7"/>
      <w:r w:rsidDel="00000000" w:rsidR="00000000" w:rsidRPr="00000000">
        <w:rPr>
          <w:rtl w:val="0"/>
        </w:rPr>
        <w:t xml:space="preserve">USUARIOS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Al ingresar al menú usuarios se mostrará el listado de usuarios.</w:t>
      </w:r>
    </w:p>
    <w:p w:rsidR="00000000" w:rsidDel="00000000" w:rsidP="00000000" w:rsidRDefault="00000000" w:rsidRPr="00000000" w14:paraId="00000032">
      <w:pPr>
        <w:pStyle w:val="Heading3"/>
        <w:rPr/>
      </w:pPr>
      <w:bookmarkStart w:colFirst="0" w:colLast="0" w:name="_a4zmb27m97ju" w:id="8"/>
      <w:bookmarkEnd w:id="8"/>
      <w:r w:rsidDel="00000000" w:rsidR="00000000" w:rsidRPr="00000000">
        <w:rPr>
          <w:rtl w:val="0"/>
        </w:rPr>
        <w:t xml:space="preserve">Listado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Para buscar un usuario tenemos los siguientes filtros a disposición: Apellidos, nombres y estado.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Una vez completado el texto en el campo se le dará clic en el boton buscar.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Para limpiar los filtros y daremos clic en el boton Limpiar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El sistema mostrará la relación de usuarios con las siguientes columnas: #, cuenta, Correo, Usuario, Celular, Telefono y Activo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Y cada registro tendrá las siguientes acciones: Ver y Editar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rPr/>
      </w:pPr>
      <w:bookmarkStart w:colFirst="0" w:colLast="0" w:name="_v5i2wkk99otv" w:id="9"/>
      <w:bookmarkEnd w:id="9"/>
      <w:r w:rsidDel="00000000" w:rsidR="00000000" w:rsidRPr="00000000">
        <w:rPr>
          <w:rtl w:val="0"/>
        </w:rPr>
        <w:t xml:space="preserve">Ver</w:t>
      </w:r>
    </w:p>
    <w:p w:rsidR="00000000" w:rsidDel="00000000" w:rsidP="00000000" w:rsidRDefault="00000000" w:rsidRPr="00000000" w14:paraId="0000003C">
      <w:pPr>
        <w:ind w:firstLine="0"/>
        <w:rPr/>
      </w:pPr>
      <w:r w:rsidDel="00000000" w:rsidR="00000000" w:rsidRPr="00000000">
        <w:rPr>
          <w:rtl w:val="0"/>
        </w:rPr>
        <w:t xml:space="preserve">El botón ver nos llevará a la pantalla para ver el detalle del usuario, donde encontraremos los campos: Id Usuario, cuenta, correo, tipo de documento, número de documento, apellido paterno, apellido materno, nombres, celular y teléfono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Para regresar a la pantalla anterior daremos clic en el botón </w:t>
      </w:r>
      <w:r w:rsidDel="00000000" w:rsidR="00000000" w:rsidRPr="00000000">
        <w:rPr/>
        <w:drawing>
          <wp:inline distB="114300" distT="114300" distL="114300" distR="114300">
            <wp:extent cx="267588" cy="27595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88" cy="27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rPr/>
      </w:pPr>
      <w:bookmarkStart w:colFirst="0" w:colLast="0" w:name="_52pwra4azd5w" w:id="10"/>
      <w:bookmarkEnd w:id="10"/>
      <w:r w:rsidDel="00000000" w:rsidR="00000000" w:rsidRPr="00000000">
        <w:rPr>
          <w:rtl w:val="0"/>
        </w:rPr>
        <w:t xml:space="preserve">Editar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En la pantalla editar se podrá cambiar los datos de los campos del registro de usuarios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  <w:t xml:space="preserve">Los campos a editar son: cuenta, correo, tipo de documento, número de documento, apellido paterno, apellido materno, nombres, celular y teléfono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una vez realizados los cambios daremos clic en el botón “grabar” 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Para regresar a la pantalla anterior daremos clic en el botón </w:t>
      </w:r>
      <w:r w:rsidDel="00000000" w:rsidR="00000000" w:rsidRPr="00000000">
        <w:rPr/>
        <w:drawing>
          <wp:inline distB="114300" distT="114300" distL="114300" distR="114300">
            <wp:extent cx="267588" cy="27595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88" cy="27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rPr/>
      </w:pPr>
      <w:bookmarkStart w:colFirst="0" w:colLast="0" w:name="_tcfy5kgg961w" w:id="11"/>
      <w:bookmarkEnd w:id="11"/>
      <w:r w:rsidDel="00000000" w:rsidR="00000000" w:rsidRPr="00000000">
        <w:rPr>
          <w:rtl w:val="0"/>
        </w:rPr>
        <w:t xml:space="preserve">EMPLEADOS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Al ingresar al menú el sistema mostrará la lista de empleados.</w:t>
      </w:r>
    </w:p>
    <w:p w:rsidR="00000000" w:rsidDel="00000000" w:rsidP="00000000" w:rsidRDefault="00000000" w:rsidRPr="00000000" w14:paraId="0000004A">
      <w:pPr>
        <w:pStyle w:val="Heading3"/>
        <w:rPr/>
      </w:pPr>
      <w:bookmarkStart w:colFirst="0" w:colLast="0" w:name="_ayqecw3kbdup" w:id="12"/>
      <w:bookmarkEnd w:id="12"/>
      <w:r w:rsidDel="00000000" w:rsidR="00000000" w:rsidRPr="00000000">
        <w:rPr>
          <w:rtl w:val="0"/>
        </w:rPr>
        <w:t xml:space="preserve">Listado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Para buscar un empleado tenemos los siguientes filtros a disposición: Apellidos, nombres y estado.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Una vez completado el texto en el campo se le dará clic en el botón buscar.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Para limpiar los filtros y daremos clic en el botón Limpiar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El sistema mostrará la relacion de usuarios con las siguientes columnas: #, Empleado, Área, Fecha Nacimiento, Celular, Correo Corporativo, Correo Personal y Activo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Y cada registro tendrá las siguientes acciones: Ver y Editar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rPr/>
      </w:pPr>
      <w:bookmarkStart w:colFirst="0" w:colLast="0" w:name="_kakttovv5ne" w:id="13"/>
      <w:bookmarkEnd w:id="13"/>
      <w:r w:rsidDel="00000000" w:rsidR="00000000" w:rsidRPr="00000000">
        <w:rPr>
          <w:rtl w:val="0"/>
        </w:rPr>
        <w:t xml:space="preserve">Ver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El botón ver nos llevará a la pantalla para ver el detalle del empleado, donde encontraremos los campos: Id Empleado, Id Area, Nombre de Area, Nombres, Apellidos, Fecha de Nacimiento, Correo Corporativo, correo Personal y celular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Para regresar a la pantalla anterior daremos clic en el botón </w:t>
      </w:r>
      <w:r w:rsidDel="00000000" w:rsidR="00000000" w:rsidRPr="00000000">
        <w:rPr/>
        <w:drawing>
          <wp:inline distB="114300" distT="114300" distL="114300" distR="114300">
            <wp:extent cx="267588" cy="27595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88" cy="27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rPr/>
      </w:pPr>
      <w:bookmarkStart w:colFirst="0" w:colLast="0" w:name="_rs6h4cfmfxbo" w:id="14"/>
      <w:bookmarkEnd w:id="14"/>
      <w:r w:rsidDel="00000000" w:rsidR="00000000" w:rsidRPr="00000000">
        <w:rPr>
          <w:rtl w:val="0"/>
        </w:rPr>
        <w:t xml:space="preserve">Editar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en la pantalla editar se podrá cambiar los datos de los campos del registro de usuarios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Los campos a editar son: nombres, apellidos, tipo documento, numero documento, usuario sap, correo corporativo, correo personal, area y celular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una vez realizados los cambios daremos clic en el botón “grabar” 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Para regresar a la pantalla anterior daremos clic en el botón </w:t>
      </w:r>
      <w:r w:rsidDel="00000000" w:rsidR="00000000" w:rsidRPr="00000000">
        <w:rPr/>
        <w:drawing>
          <wp:inline distB="114300" distT="114300" distL="114300" distR="114300">
            <wp:extent cx="267588" cy="27595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588" cy="27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1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://177.85.33.53:29476/portal/sign-in" TargetMode="External"/><Relationship Id="rId7" Type="http://schemas.openxmlformats.org/officeDocument/2006/relationships/image" Target="media/image9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